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82" w:rsidRPr="00090B82" w:rsidRDefault="00533986" w:rsidP="00090B82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-114300</wp:posOffset>
            </wp:positionV>
            <wp:extent cx="18542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2" name="Picture 2" descr="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B82" w:rsidRPr="00090B82">
        <w:rPr>
          <w:rFonts w:ascii="Calibri" w:hAnsi="Calibri" w:cs="Arial"/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090B82" w:rsidRPr="00090B82">
            <w:rPr>
              <w:rFonts w:ascii="Calibri" w:hAnsi="Calibri" w:cs="Arial"/>
              <w:b/>
              <w:sz w:val="22"/>
              <w:szCs w:val="22"/>
            </w:rPr>
            <w:t>University</w:t>
          </w:r>
        </w:smartTag>
        <w:r w:rsidR="00090B82" w:rsidRPr="00090B82">
          <w:rPr>
            <w:rFonts w:ascii="Calibri" w:hAnsi="Calibri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="00090B82" w:rsidRPr="00090B82">
            <w:rPr>
              <w:rFonts w:ascii="Calibri" w:hAnsi="Calibri" w:cs="Arial"/>
              <w:b/>
              <w:sz w:val="22"/>
              <w:szCs w:val="22"/>
            </w:rPr>
            <w:t>Montana</w:t>
          </w:r>
        </w:smartTag>
      </w:smartTag>
    </w:p>
    <w:p w:rsidR="00090B82" w:rsidRPr="00090B82" w:rsidRDefault="00090B82" w:rsidP="00090B82">
      <w:pPr>
        <w:jc w:val="right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090B82">
            <w:rPr>
              <w:rFonts w:ascii="Calibri" w:hAnsi="Calibri" w:cs="Arial"/>
              <w:b/>
              <w:sz w:val="22"/>
              <w:szCs w:val="22"/>
            </w:rPr>
            <w:t>College</w:t>
          </w:r>
        </w:smartTag>
        <w:r w:rsidRPr="00090B82">
          <w:rPr>
            <w:rFonts w:ascii="Calibri" w:hAnsi="Calibri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090B82">
            <w:rPr>
              <w:rFonts w:ascii="Calibri" w:hAnsi="Calibri" w:cs="Arial"/>
              <w:b/>
              <w:sz w:val="22"/>
              <w:szCs w:val="22"/>
            </w:rPr>
            <w:t>Health</w:t>
          </w:r>
        </w:smartTag>
      </w:smartTag>
      <w:r w:rsidRPr="00090B82">
        <w:rPr>
          <w:rFonts w:ascii="Calibri" w:hAnsi="Calibri" w:cs="Arial"/>
          <w:b/>
          <w:sz w:val="22"/>
          <w:szCs w:val="22"/>
        </w:rPr>
        <w:t xml:space="preserve"> Professions and Biomedical Sciences </w:t>
      </w:r>
    </w:p>
    <w:p w:rsidR="00090B82" w:rsidRPr="00090B82" w:rsidRDefault="00090B82" w:rsidP="00090B82">
      <w:pPr>
        <w:jc w:val="right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090B82">
            <w:rPr>
              <w:rFonts w:ascii="Calibri" w:hAnsi="Calibri" w:cs="Arial"/>
              <w:b/>
              <w:sz w:val="22"/>
              <w:szCs w:val="22"/>
            </w:rPr>
            <w:t>School</w:t>
          </w:r>
        </w:smartTag>
        <w:r w:rsidRPr="00090B82">
          <w:rPr>
            <w:rFonts w:ascii="Calibri" w:hAnsi="Calibri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090B82">
            <w:rPr>
              <w:rFonts w:ascii="Calibri" w:hAnsi="Calibri" w:cs="Arial"/>
              <w:b/>
              <w:sz w:val="22"/>
              <w:szCs w:val="22"/>
            </w:rPr>
            <w:t>Public</w:t>
          </w:r>
        </w:smartTag>
      </w:smartTag>
      <w:r w:rsidRPr="00090B82">
        <w:rPr>
          <w:rFonts w:ascii="Calibri" w:hAnsi="Calibri" w:cs="Arial"/>
          <w:b/>
          <w:sz w:val="22"/>
          <w:szCs w:val="22"/>
        </w:rPr>
        <w:t xml:space="preserve"> and Community Health Sciences</w:t>
      </w:r>
    </w:p>
    <w:p w:rsidR="00090B82" w:rsidRPr="00090B82" w:rsidRDefault="00090B82" w:rsidP="00090B82">
      <w:pPr>
        <w:rPr>
          <w:rFonts w:ascii="Calibri" w:hAnsi="Calibri" w:cs="Arial"/>
          <w:b/>
        </w:rPr>
      </w:pPr>
    </w:p>
    <w:p w:rsidR="00090B82" w:rsidRDefault="00090B82" w:rsidP="00090B8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Certificate of Public Health Proposed Plan of Study Form</w:t>
      </w:r>
    </w:p>
    <w:p w:rsidR="00090B82" w:rsidRDefault="00090B82" w:rsidP="00090B82">
      <w:pPr>
        <w:rPr>
          <w:rFonts w:ascii="Calibri" w:hAnsi="Calibri" w:cs="Arial"/>
          <w:b/>
        </w:rPr>
      </w:pPr>
    </w:p>
    <w:p w:rsidR="00DD0465" w:rsidRDefault="00090B82" w:rsidP="00090B82">
      <w:pPr>
        <w:rPr>
          <w:rFonts w:ascii="Calibri" w:hAnsi="Calibri" w:cs="Arial"/>
          <w:sz w:val="20"/>
          <w:szCs w:val="20"/>
        </w:rPr>
      </w:pPr>
      <w:r w:rsidRPr="00C71B59">
        <w:rPr>
          <w:rFonts w:ascii="Calibri" w:hAnsi="Calibri" w:cs="Arial"/>
          <w:sz w:val="20"/>
          <w:szCs w:val="20"/>
        </w:rPr>
        <w:t>Directions (</w:t>
      </w:r>
      <w:r w:rsidRPr="00C71B59">
        <w:rPr>
          <w:rFonts w:ascii="Calibri" w:hAnsi="Calibri" w:cs="Arial"/>
          <w:sz w:val="20"/>
          <w:szCs w:val="20"/>
          <w:u w:val="single"/>
        </w:rPr>
        <w:t>for CPH applicants only</w:t>
      </w:r>
      <w:r w:rsidRPr="00C71B59">
        <w:rPr>
          <w:rFonts w:ascii="Calibri" w:hAnsi="Calibri" w:cs="Arial"/>
          <w:sz w:val="20"/>
          <w:szCs w:val="20"/>
        </w:rPr>
        <w:t xml:space="preserve">): Once your plan of study has been decided, </w:t>
      </w:r>
      <w:r w:rsidR="00973678" w:rsidRPr="00C71B59">
        <w:rPr>
          <w:rFonts w:ascii="Calibri" w:hAnsi="Calibri" w:cs="Arial"/>
          <w:sz w:val="20"/>
          <w:szCs w:val="20"/>
        </w:rPr>
        <w:t>please fill out the information</w:t>
      </w:r>
      <w:r w:rsidR="00464A29" w:rsidRPr="00C71B59">
        <w:rPr>
          <w:rFonts w:ascii="Calibri" w:hAnsi="Calibri" w:cs="Arial"/>
          <w:sz w:val="20"/>
          <w:szCs w:val="20"/>
        </w:rPr>
        <w:t xml:space="preserve"> below</w:t>
      </w:r>
      <w:r w:rsidRPr="00C71B59">
        <w:rPr>
          <w:rFonts w:ascii="Calibri" w:hAnsi="Calibri" w:cs="Arial"/>
          <w:sz w:val="20"/>
          <w:szCs w:val="20"/>
        </w:rPr>
        <w:t xml:space="preserve">, </w:t>
      </w:r>
      <w:r w:rsidR="00DD0465">
        <w:rPr>
          <w:rFonts w:ascii="Calibri" w:hAnsi="Calibri" w:cs="Arial"/>
          <w:sz w:val="20"/>
          <w:szCs w:val="20"/>
        </w:rPr>
        <w:t>sign</w:t>
      </w:r>
      <w:r w:rsidRPr="00C71B59">
        <w:rPr>
          <w:rFonts w:ascii="Calibri" w:hAnsi="Calibri" w:cs="Arial"/>
          <w:sz w:val="20"/>
          <w:szCs w:val="20"/>
        </w:rPr>
        <w:t xml:space="preserve"> and submit </w:t>
      </w:r>
      <w:r w:rsidR="00973678" w:rsidRPr="00C71B59">
        <w:rPr>
          <w:rFonts w:ascii="Calibri" w:hAnsi="Calibri" w:cs="Arial"/>
          <w:sz w:val="20"/>
          <w:szCs w:val="20"/>
        </w:rPr>
        <w:t xml:space="preserve">this form </w:t>
      </w:r>
      <w:r w:rsidRPr="00C71B59">
        <w:rPr>
          <w:rFonts w:ascii="Calibri" w:hAnsi="Calibri" w:cs="Arial"/>
          <w:sz w:val="20"/>
          <w:szCs w:val="20"/>
        </w:rPr>
        <w:t>with your application</w:t>
      </w:r>
      <w:r w:rsidR="00973678" w:rsidRPr="00C71B59">
        <w:rPr>
          <w:rFonts w:ascii="Calibri" w:hAnsi="Calibri" w:cs="Arial"/>
          <w:sz w:val="20"/>
          <w:szCs w:val="20"/>
        </w:rPr>
        <w:t xml:space="preserve"> packet</w:t>
      </w:r>
      <w:r w:rsidRPr="00C71B59">
        <w:rPr>
          <w:rFonts w:ascii="Calibri" w:hAnsi="Calibri" w:cs="Arial"/>
          <w:sz w:val="20"/>
          <w:szCs w:val="20"/>
        </w:rPr>
        <w:t>.</w:t>
      </w:r>
      <w:r w:rsidR="00DD0465">
        <w:rPr>
          <w:rFonts w:ascii="Calibri" w:hAnsi="Calibri" w:cs="Arial"/>
          <w:sz w:val="20"/>
          <w:szCs w:val="20"/>
        </w:rPr>
        <w:t xml:space="preserve">  Upon receipt of the application, the Department Chair signs your plan of study.  Upon acceptance into the program, you are assigned a faculty advisor who will </w:t>
      </w:r>
      <w:r w:rsidR="00DD0465" w:rsidRPr="00C71B59">
        <w:rPr>
          <w:rFonts w:ascii="Calibri" w:hAnsi="Calibri" w:cs="Arial"/>
          <w:sz w:val="20"/>
          <w:szCs w:val="20"/>
        </w:rPr>
        <w:t>discuss your plan of study</w:t>
      </w:r>
      <w:r w:rsidR="00DD0465">
        <w:rPr>
          <w:rFonts w:ascii="Calibri" w:hAnsi="Calibri" w:cs="Arial"/>
          <w:sz w:val="20"/>
          <w:szCs w:val="20"/>
        </w:rPr>
        <w:t xml:space="preserve"> with you and sign approval of your plan of study. </w:t>
      </w:r>
    </w:p>
    <w:p w:rsidR="00973678" w:rsidRPr="00C71B59" w:rsidRDefault="00973678" w:rsidP="00090B82">
      <w:pPr>
        <w:rPr>
          <w:rFonts w:ascii="Calibri" w:hAnsi="Calibri" w:cs="Arial"/>
          <w:sz w:val="20"/>
          <w:szCs w:val="20"/>
        </w:rPr>
      </w:pPr>
    </w:p>
    <w:p w:rsidR="00973678" w:rsidRPr="00C71B59" w:rsidRDefault="00AB2684" w:rsidP="00090B8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Name: </w:t>
      </w:r>
      <w:r w:rsidRPr="00AB2684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2684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B2684">
        <w:rPr>
          <w:rFonts w:ascii="Calibri" w:hAnsi="Calibri" w:cs="Arial"/>
          <w:sz w:val="20"/>
          <w:szCs w:val="20"/>
          <w:u w:val="single"/>
        </w:rPr>
      </w:r>
      <w:r w:rsidRPr="00AB2684">
        <w:rPr>
          <w:rFonts w:ascii="Calibri" w:hAnsi="Calibri" w:cs="Arial"/>
          <w:sz w:val="20"/>
          <w:szCs w:val="20"/>
          <w:u w:val="single"/>
        </w:rPr>
        <w:fldChar w:fldCharType="separate"/>
      </w:r>
      <w:r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B2684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0"/>
    </w:p>
    <w:p w:rsidR="00973678" w:rsidRPr="00C71B59" w:rsidRDefault="00973678" w:rsidP="00090B82">
      <w:pPr>
        <w:rPr>
          <w:rFonts w:ascii="Calibri" w:hAnsi="Calibri" w:cs="Arial"/>
          <w:sz w:val="20"/>
          <w:szCs w:val="20"/>
        </w:rPr>
      </w:pPr>
    </w:p>
    <w:p w:rsidR="00973678" w:rsidRPr="00C71B59" w:rsidRDefault="003D1936" w:rsidP="00090B82">
      <w:pPr>
        <w:rPr>
          <w:rFonts w:ascii="Calibri" w:hAnsi="Calibri" w:cs="Arial"/>
          <w:sz w:val="20"/>
          <w:szCs w:val="20"/>
        </w:rPr>
      </w:pPr>
      <w:r w:rsidRPr="00C71B59">
        <w:rPr>
          <w:rFonts w:ascii="Calibri" w:hAnsi="Calibri" w:cs="Arial"/>
          <w:sz w:val="20"/>
          <w:szCs w:val="20"/>
        </w:rPr>
        <w:t>For</w:t>
      </w:r>
      <w:r w:rsidR="00162CC5" w:rsidRPr="00C71B59">
        <w:rPr>
          <w:rFonts w:ascii="Calibri" w:hAnsi="Calibri" w:cs="Arial"/>
          <w:sz w:val="20"/>
          <w:szCs w:val="20"/>
        </w:rPr>
        <w:t xml:space="preserve"> which semester and year </w:t>
      </w:r>
      <w:r w:rsidRPr="00C71B59">
        <w:rPr>
          <w:rFonts w:ascii="Calibri" w:hAnsi="Calibri" w:cs="Arial"/>
          <w:sz w:val="20"/>
          <w:szCs w:val="20"/>
        </w:rPr>
        <w:t xml:space="preserve">are </w:t>
      </w:r>
      <w:r w:rsidR="00162CC5" w:rsidRPr="00C71B59">
        <w:rPr>
          <w:rFonts w:ascii="Calibri" w:hAnsi="Calibri" w:cs="Arial"/>
          <w:sz w:val="20"/>
          <w:szCs w:val="20"/>
        </w:rPr>
        <w:t>you appl</w:t>
      </w:r>
      <w:r w:rsidR="00AB2684">
        <w:rPr>
          <w:rFonts w:ascii="Calibri" w:hAnsi="Calibri" w:cs="Arial"/>
          <w:sz w:val="20"/>
          <w:szCs w:val="20"/>
        </w:rPr>
        <w:t xml:space="preserve">ying to begin the program: </w:t>
      </w:r>
      <w:r w:rsidR="00AB2684" w:rsidRPr="00AB2684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B2684" w:rsidRPr="00AB2684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AB2684" w:rsidRPr="00AB2684">
        <w:rPr>
          <w:rFonts w:ascii="Calibri" w:hAnsi="Calibri" w:cs="Arial"/>
          <w:sz w:val="20"/>
          <w:szCs w:val="20"/>
          <w:u w:val="single"/>
        </w:rPr>
      </w:r>
      <w:r w:rsidR="00AB2684" w:rsidRPr="00AB2684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AB2684"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B2684"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B2684"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B2684"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B2684" w:rsidRPr="00AB2684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B2684" w:rsidRPr="00AB2684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1"/>
    </w:p>
    <w:p w:rsidR="00973678" w:rsidRPr="00C71B59" w:rsidRDefault="00973678" w:rsidP="00090B82">
      <w:pPr>
        <w:rPr>
          <w:rFonts w:ascii="Calibri" w:hAnsi="Calibri" w:cs="Arial"/>
          <w:sz w:val="20"/>
          <w:szCs w:val="20"/>
        </w:rPr>
      </w:pPr>
    </w:p>
    <w:p w:rsidR="00162CC5" w:rsidRPr="00C71B59" w:rsidRDefault="00162CC5" w:rsidP="00090B82">
      <w:pPr>
        <w:rPr>
          <w:rFonts w:ascii="Calibri" w:hAnsi="Calibri" w:cs="Arial"/>
          <w:sz w:val="20"/>
          <w:szCs w:val="20"/>
          <w:u w:val="single"/>
        </w:rPr>
      </w:pPr>
      <w:r w:rsidRPr="00C71B59">
        <w:rPr>
          <w:rFonts w:ascii="Calibri" w:hAnsi="Calibri" w:cs="Arial"/>
          <w:sz w:val="20"/>
          <w:szCs w:val="20"/>
          <w:u w:val="single"/>
        </w:rPr>
        <w:t>CPH students must take a minimum of three core</w:t>
      </w:r>
      <w:r w:rsidR="00222F42">
        <w:rPr>
          <w:rFonts w:ascii="Calibri" w:hAnsi="Calibri" w:cs="Arial"/>
          <w:sz w:val="20"/>
          <w:szCs w:val="20"/>
          <w:u w:val="single"/>
        </w:rPr>
        <w:t xml:space="preserve"> (3)</w:t>
      </w:r>
      <w:r w:rsidRPr="00C71B59">
        <w:rPr>
          <w:rFonts w:ascii="Calibri" w:hAnsi="Calibri" w:cs="Arial"/>
          <w:sz w:val="20"/>
          <w:szCs w:val="20"/>
          <w:u w:val="single"/>
        </w:rPr>
        <w:t xml:space="preserve"> PUBH courses, and may take one</w:t>
      </w:r>
      <w:r w:rsidR="00222F42">
        <w:rPr>
          <w:rFonts w:ascii="Calibri" w:hAnsi="Calibri" w:cs="Arial"/>
          <w:sz w:val="20"/>
          <w:szCs w:val="20"/>
          <w:u w:val="single"/>
        </w:rPr>
        <w:t xml:space="preserve"> (1)</w:t>
      </w:r>
      <w:r w:rsidRPr="00C71B59">
        <w:rPr>
          <w:rFonts w:ascii="Calibri" w:hAnsi="Calibri" w:cs="Arial"/>
          <w:sz w:val="20"/>
          <w:szCs w:val="20"/>
          <w:u w:val="single"/>
        </w:rPr>
        <w:t xml:space="preserve"> PUBH elective course if desired.  </w:t>
      </w:r>
    </w:p>
    <w:p w:rsidR="00162CC5" w:rsidRPr="00C71B59" w:rsidRDefault="00162CC5" w:rsidP="00090B82">
      <w:pPr>
        <w:rPr>
          <w:rFonts w:ascii="Calibri" w:hAnsi="Calibri" w:cs="Arial"/>
          <w:sz w:val="20"/>
          <w:szCs w:val="20"/>
        </w:rPr>
      </w:pPr>
    </w:p>
    <w:p w:rsidR="00973678" w:rsidRPr="00C71B59" w:rsidRDefault="00C71B59" w:rsidP="00090B82">
      <w:pPr>
        <w:rPr>
          <w:rFonts w:ascii="Calibri" w:hAnsi="Calibri" w:cs="Arial"/>
          <w:sz w:val="20"/>
          <w:szCs w:val="20"/>
        </w:rPr>
      </w:pPr>
      <w:r w:rsidRPr="00C71B59">
        <w:rPr>
          <w:rFonts w:ascii="Calibri" w:hAnsi="Calibri" w:cs="Arial"/>
          <w:sz w:val="20"/>
          <w:szCs w:val="20"/>
        </w:rPr>
        <w:t>Please</w:t>
      </w:r>
      <w:r w:rsidR="00162CC5" w:rsidRPr="00C71B59">
        <w:rPr>
          <w:rFonts w:ascii="Calibri" w:hAnsi="Calibri" w:cs="Arial"/>
          <w:sz w:val="20"/>
          <w:szCs w:val="20"/>
        </w:rPr>
        <w:t xml:space="preserve"> </w:t>
      </w:r>
      <w:r w:rsidR="003D1936" w:rsidRPr="00C71B59">
        <w:rPr>
          <w:rFonts w:ascii="Calibri" w:hAnsi="Calibri" w:cs="Arial"/>
          <w:sz w:val="20"/>
          <w:szCs w:val="20"/>
        </w:rPr>
        <w:t>check the</w:t>
      </w:r>
      <w:r w:rsidR="00162CC5" w:rsidRPr="00C71B59">
        <w:rPr>
          <w:rFonts w:ascii="Calibri" w:hAnsi="Calibri" w:cs="Arial"/>
          <w:sz w:val="20"/>
          <w:szCs w:val="20"/>
        </w:rPr>
        <w:t xml:space="preserve"> core course</w:t>
      </w:r>
      <w:r w:rsidR="00C427BA" w:rsidRPr="00C71B59">
        <w:rPr>
          <w:rFonts w:ascii="Calibri" w:hAnsi="Calibri" w:cs="Arial"/>
          <w:sz w:val="20"/>
          <w:szCs w:val="20"/>
        </w:rPr>
        <w:t>s</w:t>
      </w:r>
      <w:r w:rsidR="00464A29">
        <w:rPr>
          <w:rFonts w:ascii="Calibri" w:hAnsi="Calibri" w:cs="Arial"/>
          <w:sz w:val="20"/>
          <w:szCs w:val="20"/>
        </w:rPr>
        <w:t xml:space="preserve"> from the listing below that will constitute your CPH program</w:t>
      </w:r>
      <w:r w:rsidR="00162CC5" w:rsidRPr="00C71B59">
        <w:rPr>
          <w:rFonts w:ascii="Calibri" w:hAnsi="Calibri" w:cs="Arial"/>
          <w:sz w:val="20"/>
          <w:szCs w:val="20"/>
        </w:rPr>
        <w:t xml:space="preserve"> </w:t>
      </w:r>
      <w:r w:rsidRPr="00C71B59">
        <w:rPr>
          <w:rFonts w:ascii="Calibri" w:hAnsi="Calibri" w:cs="Arial"/>
          <w:sz w:val="20"/>
          <w:szCs w:val="20"/>
        </w:rPr>
        <w:t>and</w:t>
      </w:r>
      <w:r w:rsidR="00222F42">
        <w:rPr>
          <w:rFonts w:ascii="Calibri" w:hAnsi="Calibri" w:cs="Arial"/>
          <w:sz w:val="20"/>
          <w:szCs w:val="20"/>
        </w:rPr>
        <w:t xml:space="preserve"> indicate</w:t>
      </w:r>
      <w:r w:rsidRPr="00C71B59">
        <w:rPr>
          <w:rFonts w:ascii="Calibri" w:hAnsi="Calibri" w:cs="Arial"/>
          <w:sz w:val="20"/>
          <w:szCs w:val="20"/>
        </w:rPr>
        <w:t xml:space="preserve"> </w:t>
      </w:r>
      <w:r w:rsidR="003D1936" w:rsidRPr="00C71B59">
        <w:rPr>
          <w:rFonts w:ascii="Calibri" w:hAnsi="Calibri" w:cs="Arial"/>
          <w:sz w:val="20"/>
          <w:szCs w:val="20"/>
        </w:rPr>
        <w:t xml:space="preserve">the semester and year </w:t>
      </w:r>
      <w:r w:rsidRPr="00C71B59">
        <w:rPr>
          <w:rFonts w:ascii="Calibri" w:hAnsi="Calibri" w:cs="Arial"/>
          <w:sz w:val="20"/>
          <w:szCs w:val="20"/>
        </w:rPr>
        <w:t xml:space="preserve">in which </w:t>
      </w:r>
      <w:r w:rsidR="003D1936" w:rsidRPr="00C71B59">
        <w:rPr>
          <w:rFonts w:ascii="Calibri" w:hAnsi="Calibri" w:cs="Arial"/>
          <w:sz w:val="20"/>
          <w:szCs w:val="20"/>
        </w:rPr>
        <w:t>you plan to take the course</w:t>
      </w:r>
      <w:r w:rsidR="00222F42">
        <w:rPr>
          <w:rFonts w:ascii="Calibri" w:hAnsi="Calibri" w:cs="Arial"/>
          <w:sz w:val="20"/>
          <w:szCs w:val="20"/>
        </w:rPr>
        <w:t>s</w:t>
      </w:r>
      <w:r w:rsidR="003D1936" w:rsidRPr="00C71B59">
        <w:rPr>
          <w:rFonts w:ascii="Calibri" w:hAnsi="Calibri" w:cs="Arial"/>
          <w:sz w:val="20"/>
          <w:szCs w:val="20"/>
        </w:rPr>
        <w:t>.</w:t>
      </w:r>
    </w:p>
    <w:p w:rsidR="00973678" w:rsidRPr="00C71B59" w:rsidRDefault="00973678" w:rsidP="00973678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9"/>
        <w:gridCol w:w="935"/>
        <w:gridCol w:w="1309"/>
        <w:gridCol w:w="935"/>
      </w:tblGrid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D71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714C">
              <w:rPr>
                <w:rFonts w:ascii="Calibri" w:hAnsi="Calibri" w:cs="Arial"/>
                <w:b/>
                <w:sz w:val="20"/>
                <w:szCs w:val="20"/>
              </w:rPr>
              <w:t>Core PUBH Courses</w:t>
            </w:r>
          </w:p>
        </w:tc>
        <w:tc>
          <w:tcPr>
            <w:tcW w:w="935" w:type="dxa"/>
            <w:shd w:val="clear" w:color="auto" w:fill="auto"/>
          </w:tcPr>
          <w:p w:rsidR="00C427BA" w:rsidRPr="00FD714C" w:rsidRDefault="00C427BA" w:rsidP="00FD71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714C">
              <w:rPr>
                <w:rFonts w:ascii="Calibri" w:hAnsi="Calibri" w:cs="Arial"/>
                <w:b/>
                <w:sz w:val="20"/>
                <w:szCs w:val="20"/>
              </w:rPr>
              <w:sym w:font="Wingdings" w:char="F0FC"/>
            </w:r>
            <w:r w:rsidRPr="00FD714C">
              <w:rPr>
                <w:rFonts w:ascii="Calibri" w:hAnsi="Calibri" w:cs="Arial"/>
                <w:b/>
                <w:sz w:val="20"/>
                <w:szCs w:val="20"/>
              </w:rPr>
              <w:t xml:space="preserve"> if yes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C427BA" w:rsidP="00FD71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714C">
              <w:rPr>
                <w:rFonts w:ascii="Calibri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C427BA" w:rsidP="00FD71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714C">
              <w:rPr>
                <w:rFonts w:ascii="Calibri" w:hAnsi="Calibri" w:cs="Arial"/>
                <w:b/>
                <w:sz w:val="20"/>
                <w:szCs w:val="20"/>
              </w:rPr>
              <w:t>Year</w:t>
            </w:r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2A2378" w:rsidRDefault="00C427BA" w:rsidP="002A2378">
            <w:pPr>
              <w:rPr>
                <w:rFonts w:ascii="Arial" w:hAnsi="Arial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>PUBH 510 Introduction to Epidemiology</w:t>
            </w:r>
            <w:r w:rsidR="006116E0">
              <w:rPr>
                <w:rFonts w:ascii="Calibri" w:hAnsi="Calibri" w:cs="Arial"/>
                <w:sz w:val="20"/>
                <w:szCs w:val="20"/>
              </w:rPr>
              <w:t xml:space="preserve"> (Spring)</w:t>
            </w:r>
            <w:r w:rsidR="002A23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A2378" w:rsidRPr="001825B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="002A2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27BA" w:rsidRPr="002A2378" w:rsidRDefault="002A2378" w:rsidP="006116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378">
              <w:rPr>
                <w:rFonts w:asciiTheme="minorHAnsi" w:hAnsiTheme="minorHAnsi" w:cstheme="minorHAnsi"/>
                <w:sz w:val="20"/>
                <w:szCs w:val="20"/>
              </w:rPr>
              <w:t xml:space="preserve">     PUBH 511 History and Theory of Epidemiology</w:t>
            </w:r>
            <w:r w:rsidR="006116E0">
              <w:rPr>
                <w:rFonts w:asciiTheme="minorHAnsi" w:hAnsiTheme="minorHAnsi" w:cstheme="minorHAnsi"/>
                <w:sz w:val="20"/>
                <w:szCs w:val="20"/>
              </w:rPr>
              <w:t xml:space="preserve"> (Fall)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944FA">
            <w:pPr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>PUBH 520 Fundamentals of Biostatistics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944FA">
            <w:pPr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 xml:space="preserve">PUBH 530 </w:t>
            </w:r>
            <w:r w:rsidRPr="00FD714C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Administration and Management in the </w:t>
            </w:r>
            <w:smartTag w:uri="urn:schemas-microsoft-com:office:smarttags" w:element="country-region">
              <w:smartTag w:uri="urn:schemas-microsoft-com:office:smarttags" w:element="place">
                <w:r w:rsidRPr="00FD714C">
                  <w:rPr>
                    <w:rStyle w:val="Strong"/>
                    <w:rFonts w:ascii="Calibri" w:hAnsi="Calibri" w:cs="Arial"/>
                    <w:b w:val="0"/>
                    <w:sz w:val="20"/>
                    <w:szCs w:val="20"/>
                  </w:rPr>
                  <w:t>U.S.</w:t>
                </w:r>
              </w:smartTag>
            </w:smartTag>
            <w:r w:rsidRPr="00FD714C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 Health Care System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31F55" w:rsidRPr="00FD714C" w:rsidTr="00FD714C">
        <w:trPr>
          <w:trHeight w:val="350"/>
        </w:trPr>
        <w:tc>
          <w:tcPr>
            <w:tcW w:w="6279" w:type="dxa"/>
            <w:shd w:val="clear" w:color="auto" w:fill="auto"/>
            <w:vAlign w:val="center"/>
          </w:tcPr>
          <w:p w:rsidR="00631F55" w:rsidRPr="00FD714C" w:rsidRDefault="00631F55" w:rsidP="00631F55">
            <w:pPr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>PUBH 535 Health Policy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31F55" w:rsidRPr="00FD714C" w:rsidRDefault="00631F55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09" w:type="dxa"/>
            <w:shd w:val="clear" w:color="auto" w:fill="auto"/>
            <w:vAlign w:val="center"/>
          </w:tcPr>
          <w:p w:rsidR="00631F55" w:rsidRPr="00FD714C" w:rsidRDefault="00631F55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35" w:type="dxa"/>
            <w:shd w:val="clear" w:color="auto" w:fill="auto"/>
            <w:vAlign w:val="center"/>
          </w:tcPr>
          <w:p w:rsidR="00631F55" w:rsidRPr="00FD714C" w:rsidRDefault="00631F55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944FA">
            <w:pPr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>PUBH 540 Social and Behavioral Sciences in Public Health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6116E0">
            <w:pPr>
              <w:ind w:left="270" w:hanging="270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>PUBH 550 Program Evaluation and Research Methods</w:t>
            </w:r>
            <w:r w:rsidR="006116E0">
              <w:rPr>
                <w:rFonts w:ascii="Calibri" w:hAnsi="Calibri" w:cs="Arial"/>
                <w:sz w:val="20"/>
                <w:szCs w:val="20"/>
              </w:rPr>
              <w:t xml:space="preserve"> (Summer odd years)</w:t>
            </w:r>
            <w:r w:rsidR="0042456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6E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424565" w:rsidRPr="001825B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="0042456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6E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424565">
              <w:rPr>
                <w:rFonts w:ascii="Calibri" w:hAnsi="Calibri" w:cs="Arial"/>
                <w:sz w:val="20"/>
                <w:szCs w:val="20"/>
              </w:rPr>
              <w:t>PUBH 525 Multicultural &amp; Native American Public Health</w:t>
            </w:r>
            <w:r w:rsidR="006116E0">
              <w:rPr>
                <w:rFonts w:ascii="Calibri" w:hAnsi="Calibri" w:cs="Arial"/>
                <w:sz w:val="20"/>
                <w:szCs w:val="20"/>
              </w:rPr>
              <w:t xml:space="preserve"> (Fall)</w:t>
            </w:r>
            <w:bookmarkStart w:id="17" w:name="_GoBack"/>
            <w:bookmarkEnd w:id="17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944FA">
            <w:pPr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>PUBH 560 Environmental and Rural Health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944FA">
            <w:pPr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>PUBH 570 Ethical Issues in Public Health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944F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714C">
              <w:rPr>
                <w:rFonts w:ascii="Calibri" w:hAnsi="Calibri" w:cs="Arial"/>
                <w:b/>
                <w:sz w:val="20"/>
                <w:szCs w:val="20"/>
              </w:rPr>
              <w:t xml:space="preserve">Elective Course: CPH Students may take </w:t>
            </w:r>
            <w:r w:rsidRPr="00FD714C">
              <w:rPr>
                <w:rFonts w:ascii="Calibri" w:hAnsi="Calibri" w:cs="Arial"/>
                <w:b/>
                <w:sz w:val="20"/>
                <w:szCs w:val="20"/>
                <w:u w:val="single"/>
              </w:rPr>
              <w:t>ONE</w:t>
            </w:r>
            <w:r w:rsidRPr="00FD714C">
              <w:rPr>
                <w:rFonts w:ascii="Calibri" w:hAnsi="Calibri" w:cs="Arial"/>
                <w:b/>
                <w:sz w:val="20"/>
                <w:szCs w:val="20"/>
              </w:rPr>
              <w:t xml:space="preserve"> PUBH elective course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C427BA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C427BA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C427BA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27BA" w:rsidRPr="00FD714C" w:rsidTr="00FD714C">
        <w:trPr>
          <w:trHeight w:val="360"/>
        </w:trPr>
        <w:tc>
          <w:tcPr>
            <w:tcW w:w="6279" w:type="dxa"/>
            <w:shd w:val="clear" w:color="auto" w:fill="auto"/>
            <w:vAlign w:val="center"/>
          </w:tcPr>
          <w:p w:rsidR="00C427BA" w:rsidRPr="00FD714C" w:rsidRDefault="00C427BA" w:rsidP="00F944FA">
            <w:pPr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t xml:space="preserve">PUBH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116E0">
              <w:rPr>
                <w:rFonts w:ascii="Calibri" w:hAnsi="Calibri" w:cs="Arial"/>
                <w:sz w:val="20"/>
                <w:szCs w:val="20"/>
              </w:rPr>
            </w:r>
            <w:r w:rsidR="006116E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09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35" w:type="dxa"/>
            <w:shd w:val="clear" w:color="auto" w:fill="auto"/>
            <w:vAlign w:val="center"/>
          </w:tcPr>
          <w:p w:rsidR="00C427BA" w:rsidRPr="00FD714C" w:rsidRDefault="00AB2684" w:rsidP="00FD71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D714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FD714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D714C">
              <w:rPr>
                <w:rFonts w:ascii="Calibri" w:hAnsi="Calibri" w:cs="Arial"/>
                <w:sz w:val="20"/>
                <w:szCs w:val="20"/>
              </w:rPr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D714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73678" w:rsidRPr="00C71B59" w:rsidRDefault="00973678" w:rsidP="00090B82">
      <w:pPr>
        <w:rPr>
          <w:rFonts w:ascii="Calibri" w:hAnsi="Calibri" w:cs="Arial"/>
          <w:sz w:val="20"/>
          <w:szCs w:val="20"/>
        </w:rPr>
      </w:pPr>
    </w:p>
    <w:p w:rsidR="00973678" w:rsidRPr="00C71B59" w:rsidRDefault="00464A29" w:rsidP="00090B8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 agree to take the</w:t>
      </w:r>
      <w:r w:rsidR="00C71B59" w:rsidRPr="00C71B59">
        <w:rPr>
          <w:rFonts w:ascii="Calibri" w:hAnsi="Calibri" w:cs="Arial"/>
          <w:sz w:val="20"/>
          <w:szCs w:val="20"/>
        </w:rPr>
        <w:t xml:space="preserve"> above checked courses.  Should I wish to make any changes to my plan of study, I will contact my advisor to seek his/her permission and approval.</w:t>
      </w:r>
    </w:p>
    <w:p w:rsidR="00C71B59" w:rsidRDefault="00C71B59" w:rsidP="00090B82">
      <w:pPr>
        <w:rPr>
          <w:rFonts w:ascii="Calibri" w:hAnsi="Calibri" w:cs="Arial"/>
          <w:sz w:val="20"/>
          <w:szCs w:val="20"/>
        </w:rPr>
      </w:pPr>
    </w:p>
    <w:p w:rsidR="00C71B59" w:rsidRPr="00C71B59" w:rsidRDefault="00C71B59" w:rsidP="00090B82">
      <w:pPr>
        <w:rPr>
          <w:rFonts w:ascii="Calibri" w:hAnsi="Calibri" w:cs="Arial"/>
          <w:sz w:val="20"/>
          <w:szCs w:val="20"/>
        </w:rPr>
      </w:pPr>
    </w:p>
    <w:p w:rsidR="00C71B59" w:rsidRPr="00C71B59" w:rsidRDefault="00C71B59" w:rsidP="00090B82">
      <w:pPr>
        <w:rPr>
          <w:rFonts w:ascii="Calibri" w:hAnsi="Calibri" w:cs="Arial"/>
          <w:sz w:val="20"/>
          <w:szCs w:val="20"/>
        </w:rPr>
      </w:pPr>
      <w:r w:rsidRPr="00C71B59">
        <w:rPr>
          <w:rFonts w:ascii="Calibri" w:hAnsi="Calibri" w:cs="Arial"/>
          <w:sz w:val="20"/>
          <w:szCs w:val="20"/>
        </w:rPr>
        <w:t>__________________________________________</w:t>
      </w:r>
      <w:r>
        <w:rPr>
          <w:rFonts w:ascii="Calibri" w:hAnsi="Calibri" w:cs="Arial"/>
          <w:sz w:val="20"/>
          <w:szCs w:val="20"/>
        </w:rPr>
        <w:t>_____</w:t>
      </w:r>
      <w:r w:rsidRPr="00C71B59">
        <w:rPr>
          <w:rFonts w:ascii="Calibri" w:hAnsi="Calibri" w:cs="Arial"/>
          <w:sz w:val="20"/>
          <w:szCs w:val="20"/>
        </w:rPr>
        <w:t xml:space="preserve">  Date: ___________</w:t>
      </w:r>
    </w:p>
    <w:p w:rsidR="00C71B59" w:rsidRDefault="00C71B59" w:rsidP="00090B82">
      <w:pPr>
        <w:rPr>
          <w:rFonts w:ascii="Calibri" w:hAnsi="Calibri" w:cs="Arial"/>
          <w:sz w:val="16"/>
          <w:szCs w:val="16"/>
        </w:rPr>
      </w:pPr>
      <w:r w:rsidRPr="00C71B59">
        <w:rPr>
          <w:rFonts w:ascii="Calibri" w:hAnsi="Calibri" w:cs="Arial"/>
          <w:sz w:val="16"/>
          <w:szCs w:val="16"/>
        </w:rPr>
        <w:t>(CPH applicant’s signature)</w:t>
      </w:r>
    </w:p>
    <w:p w:rsidR="00C71B59" w:rsidRDefault="00C71B59" w:rsidP="00090B82">
      <w:pPr>
        <w:rPr>
          <w:rFonts w:ascii="Calibri" w:hAnsi="Calibri" w:cs="Arial"/>
          <w:sz w:val="20"/>
          <w:szCs w:val="20"/>
        </w:rPr>
      </w:pPr>
    </w:p>
    <w:p w:rsidR="00C71B59" w:rsidRDefault="00C71B59" w:rsidP="00090B8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 approve the applicant’s proposed plan of study.</w:t>
      </w:r>
    </w:p>
    <w:p w:rsidR="00222F42" w:rsidRDefault="00222F42" w:rsidP="00090B82">
      <w:pPr>
        <w:rPr>
          <w:rFonts w:ascii="Calibri" w:hAnsi="Calibri" w:cs="Arial"/>
          <w:sz w:val="20"/>
          <w:szCs w:val="20"/>
        </w:rPr>
      </w:pPr>
    </w:p>
    <w:p w:rsidR="00BC5215" w:rsidRPr="00C71B59" w:rsidRDefault="00BC5215" w:rsidP="00BC5215">
      <w:pPr>
        <w:rPr>
          <w:rFonts w:ascii="Calibri" w:hAnsi="Calibri" w:cs="Arial"/>
          <w:sz w:val="20"/>
          <w:szCs w:val="20"/>
        </w:rPr>
      </w:pPr>
      <w:r w:rsidRPr="00C71B59">
        <w:rPr>
          <w:rFonts w:ascii="Calibri" w:hAnsi="Calibri" w:cs="Arial"/>
          <w:sz w:val="20"/>
          <w:szCs w:val="20"/>
        </w:rPr>
        <w:t>___________________________</w:t>
      </w:r>
      <w:r>
        <w:rPr>
          <w:rFonts w:ascii="Calibri" w:hAnsi="Calibri" w:cs="Arial"/>
          <w:sz w:val="20"/>
          <w:szCs w:val="20"/>
        </w:rPr>
        <w:t>___________________</w:t>
      </w:r>
      <w:proofErr w:type="gramStart"/>
      <w:r>
        <w:rPr>
          <w:rFonts w:ascii="Calibri" w:hAnsi="Calibri" w:cs="Arial"/>
          <w:sz w:val="20"/>
          <w:szCs w:val="20"/>
        </w:rPr>
        <w:t>_</w:t>
      </w:r>
      <w:r w:rsidRPr="00C71B59">
        <w:rPr>
          <w:rFonts w:ascii="Calibri" w:hAnsi="Calibri" w:cs="Arial"/>
          <w:sz w:val="20"/>
          <w:szCs w:val="20"/>
        </w:rPr>
        <w:t xml:space="preserve">  Date</w:t>
      </w:r>
      <w:proofErr w:type="gramEnd"/>
      <w:r w:rsidRPr="00C71B59">
        <w:rPr>
          <w:rFonts w:ascii="Calibri" w:hAnsi="Calibri" w:cs="Arial"/>
          <w:sz w:val="20"/>
          <w:szCs w:val="20"/>
        </w:rPr>
        <w:t>: __________</w:t>
      </w:r>
      <w:r>
        <w:rPr>
          <w:rFonts w:ascii="Calibri" w:hAnsi="Calibri" w:cs="Arial"/>
          <w:sz w:val="20"/>
          <w:szCs w:val="20"/>
        </w:rPr>
        <w:t>_</w:t>
      </w:r>
    </w:p>
    <w:p w:rsidR="00BC5215" w:rsidRPr="00C71B59" w:rsidRDefault="00BC5215" w:rsidP="00BC5215">
      <w:pPr>
        <w:rPr>
          <w:rFonts w:ascii="Calibri" w:hAnsi="Calibri" w:cs="Arial"/>
          <w:sz w:val="16"/>
          <w:szCs w:val="16"/>
        </w:rPr>
      </w:pPr>
      <w:r w:rsidRPr="00C71B59">
        <w:rPr>
          <w:rFonts w:ascii="Calibri" w:hAnsi="Calibri" w:cs="Arial"/>
          <w:sz w:val="16"/>
          <w:szCs w:val="16"/>
        </w:rPr>
        <w:t>(</w:t>
      </w:r>
      <w:r w:rsidR="00B54C72">
        <w:rPr>
          <w:rFonts w:ascii="Calibri" w:hAnsi="Calibri" w:cs="Arial"/>
          <w:sz w:val="16"/>
          <w:szCs w:val="16"/>
        </w:rPr>
        <w:t>Departmental Chair</w:t>
      </w:r>
      <w:r w:rsidR="006116E0">
        <w:rPr>
          <w:rFonts w:ascii="Calibri" w:hAnsi="Calibri" w:cs="Arial"/>
          <w:sz w:val="16"/>
          <w:szCs w:val="16"/>
        </w:rPr>
        <w:t xml:space="preserve"> or Vice-Chair</w:t>
      </w:r>
      <w:r w:rsidR="00B54C72">
        <w:rPr>
          <w:rFonts w:ascii="Calibri" w:hAnsi="Calibri" w:cs="Arial"/>
          <w:sz w:val="16"/>
          <w:szCs w:val="16"/>
        </w:rPr>
        <w:t xml:space="preserve"> – initial </w:t>
      </w:r>
      <w:r>
        <w:rPr>
          <w:rFonts w:ascii="Calibri" w:hAnsi="Calibri" w:cs="Arial"/>
          <w:sz w:val="16"/>
          <w:szCs w:val="16"/>
        </w:rPr>
        <w:t>signature upon receipt of application</w:t>
      </w:r>
      <w:r w:rsidRPr="00C71B59">
        <w:rPr>
          <w:rFonts w:ascii="Calibri" w:hAnsi="Calibri" w:cs="Arial"/>
          <w:sz w:val="16"/>
          <w:szCs w:val="16"/>
        </w:rPr>
        <w:t>)</w:t>
      </w:r>
    </w:p>
    <w:p w:rsidR="00C71B59" w:rsidRDefault="00C71B59" w:rsidP="00090B82">
      <w:pPr>
        <w:rPr>
          <w:rFonts w:ascii="Calibri" w:hAnsi="Calibri" w:cs="Arial"/>
          <w:sz w:val="20"/>
          <w:szCs w:val="20"/>
        </w:rPr>
      </w:pPr>
    </w:p>
    <w:p w:rsidR="00C71B59" w:rsidRPr="00C71B59" w:rsidRDefault="00C71B59" w:rsidP="00090B82">
      <w:pPr>
        <w:rPr>
          <w:rFonts w:ascii="Calibri" w:hAnsi="Calibri" w:cs="Arial"/>
          <w:sz w:val="20"/>
          <w:szCs w:val="20"/>
        </w:rPr>
      </w:pPr>
      <w:r w:rsidRPr="00C71B59">
        <w:rPr>
          <w:rFonts w:ascii="Calibri" w:hAnsi="Calibri" w:cs="Arial"/>
          <w:sz w:val="20"/>
          <w:szCs w:val="20"/>
        </w:rPr>
        <w:t>___________________________</w:t>
      </w:r>
      <w:r>
        <w:rPr>
          <w:rFonts w:ascii="Calibri" w:hAnsi="Calibri" w:cs="Arial"/>
          <w:sz w:val="20"/>
          <w:szCs w:val="20"/>
        </w:rPr>
        <w:t>___________________</w:t>
      </w:r>
      <w:proofErr w:type="gramStart"/>
      <w:r>
        <w:rPr>
          <w:rFonts w:ascii="Calibri" w:hAnsi="Calibri" w:cs="Arial"/>
          <w:sz w:val="20"/>
          <w:szCs w:val="20"/>
        </w:rPr>
        <w:t>_</w:t>
      </w:r>
      <w:r w:rsidRPr="00C71B59">
        <w:rPr>
          <w:rFonts w:ascii="Calibri" w:hAnsi="Calibri" w:cs="Arial"/>
          <w:sz w:val="20"/>
          <w:szCs w:val="20"/>
        </w:rPr>
        <w:t xml:space="preserve">  Date</w:t>
      </w:r>
      <w:proofErr w:type="gramEnd"/>
      <w:r w:rsidRPr="00C71B59">
        <w:rPr>
          <w:rFonts w:ascii="Calibri" w:hAnsi="Calibri" w:cs="Arial"/>
          <w:sz w:val="20"/>
          <w:szCs w:val="20"/>
        </w:rPr>
        <w:t>: __________</w:t>
      </w:r>
      <w:r>
        <w:rPr>
          <w:rFonts w:ascii="Calibri" w:hAnsi="Calibri" w:cs="Arial"/>
          <w:sz w:val="20"/>
          <w:szCs w:val="20"/>
        </w:rPr>
        <w:t>_</w:t>
      </w:r>
    </w:p>
    <w:p w:rsidR="00C71B59" w:rsidRPr="00C71B59" w:rsidRDefault="00C71B59" w:rsidP="00090B82">
      <w:pPr>
        <w:rPr>
          <w:rFonts w:ascii="Calibri" w:hAnsi="Calibri" w:cs="Arial"/>
          <w:sz w:val="16"/>
          <w:szCs w:val="16"/>
        </w:rPr>
      </w:pPr>
      <w:r w:rsidRPr="00C71B59">
        <w:rPr>
          <w:rFonts w:ascii="Calibri" w:hAnsi="Calibri" w:cs="Arial"/>
          <w:sz w:val="16"/>
          <w:szCs w:val="16"/>
        </w:rPr>
        <w:t>(</w:t>
      </w:r>
      <w:r w:rsidR="00464A29">
        <w:rPr>
          <w:rFonts w:ascii="Calibri" w:hAnsi="Calibri" w:cs="Arial"/>
          <w:sz w:val="16"/>
          <w:szCs w:val="16"/>
        </w:rPr>
        <w:t xml:space="preserve">SPCHS Core Faculty </w:t>
      </w:r>
      <w:r w:rsidRPr="00C71B59">
        <w:rPr>
          <w:rFonts w:ascii="Calibri" w:hAnsi="Calibri" w:cs="Arial"/>
          <w:sz w:val="16"/>
          <w:szCs w:val="16"/>
        </w:rPr>
        <w:t>Advisor’s signature</w:t>
      </w:r>
      <w:r w:rsidR="00B54C72">
        <w:rPr>
          <w:rFonts w:ascii="Calibri" w:hAnsi="Calibri" w:cs="Arial"/>
          <w:sz w:val="16"/>
          <w:szCs w:val="16"/>
        </w:rPr>
        <w:t xml:space="preserve"> upon acceptance to program</w:t>
      </w:r>
      <w:r w:rsidRPr="00C71B59">
        <w:rPr>
          <w:rFonts w:ascii="Calibri" w:hAnsi="Calibri" w:cs="Arial"/>
          <w:sz w:val="16"/>
          <w:szCs w:val="16"/>
        </w:rPr>
        <w:t>)</w:t>
      </w:r>
    </w:p>
    <w:sectPr w:rsidR="00C71B59" w:rsidRPr="00C71B59" w:rsidSect="00C71B59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78" w:rsidRDefault="002A2378">
      <w:r>
        <w:separator/>
      </w:r>
    </w:p>
  </w:endnote>
  <w:endnote w:type="continuationSeparator" w:id="0">
    <w:p w:rsidR="002A2378" w:rsidRDefault="002A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78" w:rsidRDefault="002A2378">
      <w:r>
        <w:separator/>
      </w:r>
    </w:p>
  </w:footnote>
  <w:footnote w:type="continuationSeparator" w:id="0">
    <w:p w:rsidR="002A2378" w:rsidRDefault="002A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78" w:rsidRPr="00C71B59" w:rsidRDefault="002A2378" w:rsidP="00C71B59">
    <w:pPr>
      <w:pStyle w:val="Header"/>
      <w:jc w:val="right"/>
      <w:rPr>
        <w:rFonts w:ascii="Calibri" w:hAnsi="Calibri"/>
        <w:sz w:val="20"/>
        <w:szCs w:val="20"/>
      </w:rPr>
    </w:pPr>
    <w:r w:rsidRPr="00C71B59">
      <w:rPr>
        <w:rFonts w:ascii="Calibri" w:hAnsi="Calibri"/>
        <w:sz w:val="20"/>
        <w:szCs w:val="20"/>
      </w:rPr>
      <w:t>Student ID: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2"/>
    <w:rsid w:val="00000EEE"/>
    <w:rsid w:val="00052258"/>
    <w:rsid w:val="000541F8"/>
    <w:rsid w:val="00090B82"/>
    <w:rsid w:val="00093566"/>
    <w:rsid w:val="000B63FC"/>
    <w:rsid w:val="00102E28"/>
    <w:rsid w:val="0012799B"/>
    <w:rsid w:val="00157695"/>
    <w:rsid w:val="00162CC5"/>
    <w:rsid w:val="00175B5B"/>
    <w:rsid w:val="00197544"/>
    <w:rsid w:val="001A53A2"/>
    <w:rsid w:val="00200D17"/>
    <w:rsid w:val="00222010"/>
    <w:rsid w:val="00222F42"/>
    <w:rsid w:val="00263EC8"/>
    <w:rsid w:val="002845EC"/>
    <w:rsid w:val="00290967"/>
    <w:rsid w:val="002A2378"/>
    <w:rsid w:val="003243A8"/>
    <w:rsid w:val="003419DA"/>
    <w:rsid w:val="00347D9C"/>
    <w:rsid w:val="00352976"/>
    <w:rsid w:val="00360A1F"/>
    <w:rsid w:val="003713A0"/>
    <w:rsid w:val="003D1936"/>
    <w:rsid w:val="003F23EA"/>
    <w:rsid w:val="003F6C06"/>
    <w:rsid w:val="00416F86"/>
    <w:rsid w:val="00424565"/>
    <w:rsid w:val="004332A3"/>
    <w:rsid w:val="00456E12"/>
    <w:rsid w:val="00464A29"/>
    <w:rsid w:val="00464D82"/>
    <w:rsid w:val="00472DDA"/>
    <w:rsid w:val="00486D5E"/>
    <w:rsid w:val="004C1DD4"/>
    <w:rsid w:val="0051214A"/>
    <w:rsid w:val="00533986"/>
    <w:rsid w:val="00543CEB"/>
    <w:rsid w:val="00557B04"/>
    <w:rsid w:val="005851EA"/>
    <w:rsid w:val="005A0932"/>
    <w:rsid w:val="005A55BF"/>
    <w:rsid w:val="005A7E7A"/>
    <w:rsid w:val="006116E0"/>
    <w:rsid w:val="00631F55"/>
    <w:rsid w:val="006335ED"/>
    <w:rsid w:val="00634DE2"/>
    <w:rsid w:val="00667791"/>
    <w:rsid w:val="0067389C"/>
    <w:rsid w:val="00682B51"/>
    <w:rsid w:val="00683012"/>
    <w:rsid w:val="006E6CD0"/>
    <w:rsid w:val="00715563"/>
    <w:rsid w:val="007204AB"/>
    <w:rsid w:val="007433C6"/>
    <w:rsid w:val="00757DD9"/>
    <w:rsid w:val="00774D19"/>
    <w:rsid w:val="007A04C2"/>
    <w:rsid w:val="007F1739"/>
    <w:rsid w:val="0085012B"/>
    <w:rsid w:val="008604F5"/>
    <w:rsid w:val="00892D5E"/>
    <w:rsid w:val="008B1981"/>
    <w:rsid w:val="008D4111"/>
    <w:rsid w:val="008D716F"/>
    <w:rsid w:val="00901BAE"/>
    <w:rsid w:val="009168A5"/>
    <w:rsid w:val="009710DF"/>
    <w:rsid w:val="00973678"/>
    <w:rsid w:val="009B3A2E"/>
    <w:rsid w:val="00A175B6"/>
    <w:rsid w:val="00A352A3"/>
    <w:rsid w:val="00A673D2"/>
    <w:rsid w:val="00A90CD6"/>
    <w:rsid w:val="00AA44BF"/>
    <w:rsid w:val="00AA6325"/>
    <w:rsid w:val="00AB2684"/>
    <w:rsid w:val="00B317AF"/>
    <w:rsid w:val="00B54C72"/>
    <w:rsid w:val="00B86839"/>
    <w:rsid w:val="00B97EB8"/>
    <w:rsid w:val="00BC5215"/>
    <w:rsid w:val="00BC570F"/>
    <w:rsid w:val="00BD2C0B"/>
    <w:rsid w:val="00C202B8"/>
    <w:rsid w:val="00C427BA"/>
    <w:rsid w:val="00C609B5"/>
    <w:rsid w:val="00C71B59"/>
    <w:rsid w:val="00C770B4"/>
    <w:rsid w:val="00CD4024"/>
    <w:rsid w:val="00D2509A"/>
    <w:rsid w:val="00D65158"/>
    <w:rsid w:val="00DA2EDF"/>
    <w:rsid w:val="00DC2065"/>
    <w:rsid w:val="00DD0465"/>
    <w:rsid w:val="00E80E6F"/>
    <w:rsid w:val="00E81685"/>
    <w:rsid w:val="00EF0497"/>
    <w:rsid w:val="00F12B79"/>
    <w:rsid w:val="00F46264"/>
    <w:rsid w:val="00F77B83"/>
    <w:rsid w:val="00F944FA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B82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62CC5"/>
    <w:rPr>
      <w:b/>
      <w:bCs/>
    </w:rPr>
  </w:style>
  <w:style w:type="paragraph" w:styleId="Header">
    <w:name w:val="header"/>
    <w:basedOn w:val="Normal"/>
    <w:rsid w:val="00C71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B5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B82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62CC5"/>
    <w:rPr>
      <w:b/>
      <w:bCs/>
    </w:rPr>
  </w:style>
  <w:style w:type="paragraph" w:styleId="Header">
    <w:name w:val="header"/>
    <w:basedOn w:val="Normal"/>
    <w:rsid w:val="00C71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B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D170-C9CC-4568-B185-7E006CB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Montana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Montana</dc:title>
  <dc:creator>jvonsehlen</dc:creator>
  <cp:lastModifiedBy>Jones, Tracy</cp:lastModifiedBy>
  <cp:revision>11</cp:revision>
  <cp:lastPrinted>2014-05-22T20:06:00Z</cp:lastPrinted>
  <dcterms:created xsi:type="dcterms:W3CDTF">2011-12-08T20:17:00Z</dcterms:created>
  <dcterms:modified xsi:type="dcterms:W3CDTF">2015-10-15T16:59:00Z</dcterms:modified>
</cp:coreProperties>
</file>